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420" w:firstLine="0" w:firstLineChars="0"/>
        <w:rPr>
          <w:rFonts w:hint="eastAsia"/>
        </w:rPr>
      </w:pPr>
    </w:p>
    <w:p>
      <w:pPr>
        <w:pStyle w:val="7"/>
        <w:ind w:left="420" w:firstLine="0" w:firstLineChars="0"/>
        <w:rPr>
          <w:rFonts w:hint="eastAsia" w:ascii="仿宋_GB2312" w:hAnsi="宋体"/>
          <w:sz w:val="24"/>
          <w:szCs w:val="24"/>
        </w:rPr>
      </w:pPr>
    </w:p>
    <w:p>
      <w:pPr>
        <w:pStyle w:val="7"/>
        <w:ind w:left="0" w:leftChars="0" w:firstLine="0" w:firstLineChars="0"/>
        <w:rPr>
          <w:rFonts w:hint="eastAsia" w:ascii="仿宋_GB2312" w:hAnsi="宋体" w:eastAsiaTheme="minorEastAsia"/>
          <w:sz w:val="44"/>
          <w:szCs w:val="44"/>
          <w:lang w:eastAsia="zh-CN"/>
        </w:rPr>
      </w:pPr>
      <w:r>
        <w:rPr>
          <w:rFonts w:hint="eastAsia" w:ascii="仿宋_GB2312" w:hAnsi="宋体"/>
          <w:sz w:val="44"/>
          <w:szCs w:val="44"/>
          <w:lang w:eastAsia="zh-CN"/>
        </w:rPr>
        <w:t>人身意外伤害保险服务内容（实质性要求）</w:t>
      </w:r>
    </w:p>
    <w:p>
      <w:pPr>
        <w:pStyle w:val="7"/>
        <w:ind w:left="420" w:firstLine="0" w:firstLineChars="0"/>
        <w:rPr>
          <w:rFonts w:hint="eastAsia" w:ascii="仿宋_GB2312" w:hAnsi="宋体"/>
          <w:sz w:val="24"/>
          <w:szCs w:val="24"/>
        </w:rPr>
      </w:pPr>
    </w:p>
    <w:p>
      <w:pPr>
        <w:pStyle w:val="7"/>
        <w:numPr>
          <w:ilvl w:val="0"/>
          <w:numId w:val="1"/>
        </w:numPr>
        <w:ind w:left="0" w:leftChars="0" w:firstLine="560" w:firstLineChars="200"/>
        <w:rPr>
          <w:rFonts w:hint="eastAsia" w:ascii="仿宋_GB2312" w:hAnsi="仿宋_GB2312"/>
          <w:bCs/>
          <w:sz w:val="28"/>
          <w:szCs w:val="28"/>
        </w:rPr>
      </w:pPr>
      <w:r>
        <w:rPr>
          <w:rFonts w:hint="eastAsia" w:ascii="仿宋_GB2312" w:hAnsi="仿宋_GB2312"/>
          <w:bCs/>
          <w:sz w:val="28"/>
          <w:szCs w:val="28"/>
          <w:lang w:eastAsia="zh-CN"/>
        </w:rPr>
        <w:t>在职外派人员年龄（</w:t>
      </w:r>
      <w:r>
        <w:rPr>
          <w:rFonts w:hint="eastAsia" w:ascii="仿宋_GB2312" w:hAnsi="仿宋_GB2312"/>
          <w:bCs/>
          <w:sz w:val="28"/>
          <w:szCs w:val="28"/>
          <w:lang w:val="en-US" w:eastAsia="zh-CN"/>
        </w:rPr>
        <w:t>1-65岁</w:t>
      </w:r>
      <w:r>
        <w:rPr>
          <w:rFonts w:hint="eastAsia" w:ascii="仿宋_GB2312" w:hAnsi="仿宋_GB2312"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/>
          <w:bCs/>
          <w:sz w:val="28"/>
          <w:szCs w:val="28"/>
        </w:rPr>
        <w:t>：</w:t>
      </w:r>
      <w:r>
        <w:rPr>
          <w:rFonts w:hint="eastAsia" w:ascii="仿宋_GB2312" w:hAnsi="仿宋_GB2312"/>
          <w:bCs/>
          <w:sz w:val="28"/>
          <w:szCs w:val="28"/>
          <w:lang w:eastAsia="zh-CN"/>
        </w:rPr>
        <w:t>控制价：</w:t>
      </w:r>
      <w:r>
        <w:rPr>
          <w:rFonts w:hint="eastAsia" w:ascii="仿宋_GB2312" w:hAnsi="仿宋_GB2312"/>
          <w:bCs/>
          <w:sz w:val="28"/>
          <w:szCs w:val="28"/>
          <w:lang w:val="en-US" w:eastAsia="zh-CN"/>
        </w:rPr>
        <w:t>171元/</w:t>
      </w:r>
      <w:bookmarkStart w:id="0" w:name="_GoBack"/>
      <w:bookmarkEnd w:id="0"/>
      <w:r>
        <w:rPr>
          <w:rFonts w:hint="eastAsia" w:ascii="仿宋_GB2312" w:hAnsi="仿宋_GB2312"/>
          <w:bCs/>
          <w:sz w:val="28"/>
          <w:szCs w:val="28"/>
          <w:lang w:val="en-US" w:eastAsia="zh-CN"/>
        </w:rPr>
        <w:t>人</w:t>
      </w:r>
    </w:p>
    <w:p>
      <w:pPr>
        <w:pStyle w:val="7"/>
        <w:numPr>
          <w:numId w:val="0"/>
        </w:numPr>
        <w:ind w:leftChars="200" w:firstLine="280" w:firstLineChars="100"/>
        <w:rPr>
          <w:rFonts w:hint="eastAsia" w:ascii="仿宋_GB2312" w:hAnsi="仿宋_GB2312"/>
          <w:bCs/>
          <w:sz w:val="28"/>
          <w:szCs w:val="28"/>
        </w:rPr>
      </w:pPr>
      <w:r>
        <w:rPr>
          <w:rFonts w:hint="eastAsia" w:ascii="仿宋_GB2312" w:hAnsi="仿宋_GB2312"/>
          <w:bCs/>
          <w:sz w:val="28"/>
          <w:szCs w:val="28"/>
        </w:rPr>
        <w:t>赔付要求</w:t>
      </w:r>
    </w:p>
    <w:p>
      <w:pPr>
        <w:pStyle w:val="7"/>
        <w:rPr>
          <w:rFonts w:ascii="仿宋_GB2312" w:hAnsi="宋体"/>
          <w:sz w:val="28"/>
          <w:szCs w:val="28"/>
        </w:rPr>
      </w:pPr>
      <w:r>
        <w:rPr>
          <w:rFonts w:ascii="仿宋_GB2312" w:hAnsi="仿宋_GB2312"/>
          <w:bCs/>
          <w:sz w:val="28"/>
          <w:szCs w:val="28"/>
        </w:rPr>
        <w:t>（</w:t>
      </w:r>
      <w:r>
        <w:rPr>
          <w:rFonts w:ascii="仿宋_GB2312" w:hAnsi="宋体"/>
          <w:bCs/>
          <w:sz w:val="28"/>
          <w:szCs w:val="28"/>
        </w:rPr>
        <w:t>1）</w:t>
      </w:r>
      <w:r>
        <w:rPr>
          <w:rFonts w:ascii="仿宋_GB2312" w:hAnsi="仿宋_GB2312"/>
          <w:sz w:val="28"/>
          <w:szCs w:val="28"/>
        </w:rPr>
        <w:t>意外身故、残疾500000元/人</w:t>
      </w:r>
    </w:p>
    <w:p>
      <w:pPr>
        <w:pStyle w:val="7"/>
        <w:ind w:left="420" w:firstLine="0" w:firstLineChars="0"/>
        <w:rPr>
          <w:rFonts w:ascii="仿宋_GB2312" w:hAnsi="宋体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（</w:t>
      </w:r>
      <w:r>
        <w:rPr>
          <w:rFonts w:ascii="仿宋_GB2312" w:hAnsi="宋体"/>
          <w:sz w:val="28"/>
          <w:szCs w:val="28"/>
        </w:rPr>
        <w:t>2）</w:t>
      </w:r>
      <w:r>
        <w:rPr>
          <w:rFonts w:ascii="仿宋_GB2312" w:hAnsi="仿宋_GB2312"/>
          <w:sz w:val="28"/>
          <w:szCs w:val="28"/>
        </w:rPr>
        <w:t>意外医疗费用50000元/人</w:t>
      </w:r>
    </w:p>
    <w:p>
      <w:pPr>
        <w:pStyle w:val="7"/>
        <w:ind w:left="420" w:firstLine="0" w:firstLineChars="0"/>
        <w:rPr>
          <w:rFonts w:ascii="仿宋_GB2312" w:hAnsi="宋体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（</w:t>
      </w:r>
      <w:r>
        <w:rPr>
          <w:rFonts w:ascii="仿宋_GB2312" w:hAnsi="宋体"/>
          <w:sz w:val="28"/>
          <w:szCs w:val="28"/>
        </w:rPr>
        <w:t>3）</w:t>
      </w:r>
      <w:r>
        <w:rPr>
          <w:rFonts w:ascii="仿宋_GB2312" w:hAnsi="仿宋_GB2312"/>
          <w:sz w:val="28"/>
          <w:szCs w:val="28"/>
        </w:rPr>
        <w:t>意外医疗免赔额：</w:t>
      </w:r>
      <w:r>
        <w:rPr>
          <w:rFonts w:ascii="仿宋_GB2312" w:hAnsi="宋体"/>
          <w:sz w:val="28"/>
          <w:szCs w:val="28"/>
        </w:rPr>
        <w:t>100</w:t>
      </w:r>
      <w:r>
        <w:rPr>
          <w:rFonts w:ascii="仿宋_GB2312" w:hAnsi="仿宋_GB2312"/>
          <w:sz w:val="28"/>
          <w:szCs w:val="28"/>
        </w:rPr>
        <w:t>元/次</w:t>
      </w:r>
    </w:p>
    <w:p>
      <w:pPr>
        <w:pStyle w:val="7"/>
        <w:ind w:left="420" w:firstLine="0" w:firstLineChars="0"/>
        <w:rPr>
          <w:rFonts w:ascii="仿宋_GB2312" w:hAnsi="宋体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（4）意外医疗给付比例：</w:t>
      </w:r>
      <w:r>
        <w:rPr>
          <w:rFonts w:ascii="仿宋_GB2312" w:hAnsi="宋体"/>
          <w:sz w:val="28"/>
          <w:szCs w:val="28"/>
        </w:rPr>
        <w:t>80</w:t>
      </w:r>
      <w:r>
        <w:rPr>
          <w:rFonts w:ascii="仿宋_GB2312" w:hAnsi="仿宋_GB2312"/>
          <w:sz w:val="28"/>
          <w:szCs w:val="28"/>
        </w:rPr>
        <w:t>%</w:t>
      </w:r>
    </w:p>
    <w:p>
      <w:pPr>
        <w:pStyle w:val="7"/>
        <w:ind w:left="420" w:firstLine="0" w:firstLineChars="0"/>
        <w:rPr>
          <w:rFonts w:ascii="仿宋_GB2312" w:hAnsi="宋体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（</w:t>
      </w:r>
      <w:r>
        <w:rPr>
          <w:rFonts w:ascii="仿宋_GB2312" w:hAnsi="宋体"/>
          <w:sz w:val="28"/>
          <w:szCs w:val="28"/>
        </w:rPr>
        <w:t>5）</w:t>
      </w:r>
      <w:r>
        <w:rPr>
          <w:rFonts w:ascii="仿宋_GB2312" w:hAnsi="仿宋_GB2312"/>
          <w:sz w:val="28"/>
          <w:szCs w:val="28"/>
        </w:rPr>
        <w:t>意外医疗门诊急诊限额：</w:t>
      </w:r>
      <w:r>
        <w:rPr>
          <w:rFonts w:ascii="仿宋_GB2312" w:hAnsi="宋体"/>
          <w:sz w:val="28"/>
          <w:szCs w:val="28"/>
        </w:rPr>
        <w:t>500</w:t>
      </w:r>
      <w:r>
        <w:rPr>
          <w:rFonts w:ascii="仿宋_GB2312" w:hAnsi="仿宋_GB2312"/>
          <w:sz w:val="28"/>
          <w:szCs w:val="28"/>
        </w:rPr>
        <w:t>元/次</w:t>
      </w:r>
    </w:p>
    <w:p>
      <w:pPr>
        <w:pStyle w:val="7"/>
        <w:ind w:left="105" w:leftChars="50" w:firstLine="280" w:firstLineChars="100"/>
        <w:rPr>
          <w:rFonts w:hint="eastAsia" w:ascii="仿宋_GB2312" w:hAnsi="宋体"/>
          <w:sz w:val="24"/>
          <w:szCs w:val="24"/>
        </w:rPr>
      </w:pPr>
      <w:r>
        <w:rPr>
          <w:rFonts w:ascii="仿宋_GB2312" w:hAnsi="仿宋_GB2312"/>
          <w:sz w:val="28"/>
          <w:szCs w:val="28"/>
        </w:rPr>
        <w:t>（6）意外住院津贴100元/天（</w:t>
      </w:r>
      <w:r>
        <w:rPr>
          <w:rFonts w:ascii="仿宋_GB2312" w:hAnsi="仿宋_GB2312"/>
          <w:sz w:val="24"/>
          <w:szCs w:val="24"/>
        </w:rPr>
        <w:t>每次限</w:t>
      </w:r>
      <w:r>
        <w:rPr>
          <w:rFonts w:ascii="仿宋_GB2312" w:hAnsi="宋体"/>
          <w:sz w:val="24"/>
          <w:szCs w:val="24"/>
        </w:rPr>
        <w:t>60日、累计限180日、免赔3日）</w:t>
      </w:r>
    </w:p>
    <w:p>
      <w:pPr>
        <w:pStyle w:val="7"/>
        <w:ind w:left="105" w:leftChars="50" w:firstLine="240" w:firstLineChars="100"/>
        <w:rPr>
          <w:rFonts w:hint="eastAsia" w:ascii="仿宋_GB2312" w:hAnsi="仿宋_GB2312"/>
          <w:sz w:val="28"/>
          <w:szCs w:val="28"/>
        </w:rPr>
      </w:pPr>
      <w:r>
        <w:rPr>
          <w:rFonts w:hint="eastAsia" w:ascii="仿宋_GB2312" w:hAnsi="宋体"/>
          <w:sz w:val="24"/>
          <w:szCs w:val="24"/>
        </w:rPr>
        <w:t xml:space="preserve"> </w:t>
      </w:r>
    </w:p>
    <w:p>
      <w:pPr>
        <w:pStyle w:val="7"/>
        <w:ind w:left="0" w:leftChars="0" w:firstLine="560" w:firstLineChars="200"/>
        <w:rPr>
          <w:rFonts w:hint="default" w:ascii="仿宋_GB2312" w:hAnsi="仿宋_GB2312" w:eastAsiaTheme="minorEastAsia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/>
          <w:bCs/>
          <w:sz w:val="28"/>
          <w:szCs w:val="28"/>
          <w:lang w:eastAsia="zh-CN"/>
        </w:rPr>
        <w:t>二、</w:t>
      </w:r>
      <w:r>
        <w:rPr>
          <w:rFonts w:hint="eastAsia" w:ascii="仿宋_GB2312" w:hAnsi="仿宋_GB2312"/>
          <w:bCs/>
          <w:sz w:val="28"/>
          <w:szCs w:val="28"/>
        </w:rPr>
        <w:t>保险</w:t>
      </w:r>
      <w:r>
        <w:rPr>
          <w:rFonts w:hint="eastAsia" w:ascii="仿宋_GB2312" w:hAnsi="仿宋_GB2312"/>
          <w:bCs/>
          <w:sz w:val="28"/>
          <w:szCs w:val="28"/>
          <w:lang w:eastAsia="zh-CN"/>
        </w:rPr>
        <w:t>合同期限</w:t>
      </w:r>
      <w:r>
        <w:rPr>
          <w:rFonts w:hint="eastAsia" w:ascii="仿宋_GB2312" w:hAnsi="仿宋_GB2312"/>
          <w:bCs/>
          <w:sz w:val="28"/>
          <w:szCs w:val="28"/>
        </w:rPr>
        <w:t>：1年</w:t>
      </w:r>
      <w:r>
        <w:rPr>
          <w:rFonts w:hint="eastAsia" w:ascii="仿宋_GB2312" w:hAnsi="仿宋_GB2312"/>
          <w:bCs/>
          <w:sz w:val="28"/>
          <w:szCs w:val="28"/>
          <w:lang w:val="en-US" w:eastAsia="zh-CN"/>
        </w:rPr>
        <w:t xml:space="preserve">  承保区域：四川省内</w:t>
      </w:r>
    </w:p>
    <w:p>
      <w:pPr>
        <w:pStyle w:val="7"/>
        <w:ind w:left="1119" w:leftChars="266" w:hanging="560" w:hangingChars="200"/>
        <w:rPr>
          <w:rFonts w:hint="eastAsia" w:ascii="仿宋_GB2312" w:hAnsi="仿宋_GB2312"/>
          <w:bCs/>
          <w:sz w:val="28"/>
          <w:szCs w:val="28"/>
        </w:rPr>
      </w:pPr>
      <w:r>
        <w:rPr>
          <w:rFonts w:hint="eastAsia" w:ascii="仿宋_GB2312" w:hAnsi="仿宋_GB2312"/>
          <w:bCs/>
          <w:sz w:val="28"/>
          <w:szCs w:val="28"/>
          <w:lang w:eastAsia="zh-CN"/>
        </w:rPr>
        <w:t>三、</w:t>
      </w:r>
      <w:r>
        <w:rPr>
          <w:rFonts w:hint="eastAsia" w:ascii="仿宋_GB2312" w:hAnsi="仿宋_GB2312"/>
          <w:bCs/>
          <w:sz w:val="28"/>
          <w:szCs w:val="28"/>
        </w:rPr>
        <w:t>人数：最终投保人数以实际投保数为准，结算金额以中标的每人保费单价及实际投保人数计算为准。</w:t>
      </w:r>
    </w:p>
    <w:p>
      <w:pPr>
        <w:pStyle w:val="7"/>
        <w:ind w:left="657" w:leftChars="266" w:hanging="98" w:hangingChars="35"/>
        <w:rPr>
          <w:rFonts w:hint="eastAsia" w:ascii="仿宋_GB2312" w:hAnsi="仿宋_GB2312"/>
          <w:bCs/>
          <w:sz w:val="28"/>
          <w:szCs w:val="28"/>
        </w:rPr>
      </w:pPr>
      <w:r>
        <w:rPr>
          <w:rFonts w:hint="eastAsia" w:ascii="仿宋_GB2312" w:hAnsi="仿宋_GB2312"/>
          <w:bCs/>
          <w:sz w:val="28"/>
          <w:szCs w:val="28"/>
          <w:lang w:eastAsia="zh-CN"/>
        </w:rPr>
        <w:t>四、</w:t>
      </w:r>
      <w:r>
        <w:rPr>
          <w:rFonts w:hint="eastAsia" w:ascii="仿宋_GB2312" w:hAnsi="仿宋_GB2312"/>
          <w:bCs/>
          <w:sz w:val="28"/>
          <w:szCs w:val="28"/>
        </w:rPr>
        <w:t>资格要求：具有中国银保监会核准颁发的</w:t>
      </w:r>
      <w:r>
        <w:rPr>
          <w:rFonts w:hint="eastAsia" w:ascii="仿宋_GB2312" w:hAnsi="仿宋_GB2312"/>
          <w:b/>
          <w:bCs w:val="0"/>
          <w:sz w:val="28"/>
          <w:szCs w:val="28"/>
        </w:rPr>
        <w:t>经营保险业务许可证</w:t>
      </w:r>
      <w:r>
        <w:rPr>
          <w:rFonts w:hint="eastAsia" w:ascii="仿宋_GB2312" w:hAnsi="仿宋_GB2312"/>
          <w:bCs/>
          <w:sz w:val="28"/>
          <w:szCs w:val="28"/>
        </w:rPr>
        <w:t>业务范围须涵盖本项目保险</w:t>
      </w:r>
    </w:p>
    <w:p>
      <w:pPr>
        <w:pStyle w:val="7"/>
        <w:ind w:left="1959" w:leftChars="266" w:hanging="1400" w:hangingChars="500"/>
        <w:rPr>
          <w:rFonts w:hint="default" w:ascii="仿宋_GB2312" w:hAnsi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/>
          <w:bCs/>
          <w:sz w:val="28"/>
          <w:szCs w:val="28"/>
          <w:lang w:eastAsia="zh-CN"/>
        </w:rPr>
        <w:t>五、其他要求：以实际投保人员为准，</w:t>
      </w:r>
      <w:r>
        <w:rPr>
          <w:rFonts w:hint="eastAsia" w:ascii="仿宋_GB2312" w:hAnsi="仿宋_GB2312"/>
          <w:bCs/>
          <w:sz w:val="28"/>
          <w:szCs w:val="28"/>
          <w:lang w:val="en-US" w:eastAsia="zh-CN"/>
        </w:rPr>
        <w:t>花名册人员可以替换</w:t>
      </w:r>
    </w:p>
    <w:p>
      <w:pPr>
        <w:pStyle w:val="7"/>
        <w:numPr>
          <w:ilvl w:val="0"/>
          <w:numId w:val="0"/>
        </w:numPr>
        <w:ind w:left="525" w:leftChars="0"/>
        <w:rPr>
          <w:rFonts w:hint="eastAsia" w:ascii="仿宋_GB2312" w:hAnsi="仿宋_GB2312"/>
          <w:sz w:val="28"/>
          <w:szCs w:val="28"/>
        </w:rPr>
      </w:pPr>
    </w:p>
    <w:p>
      <w:pPr>
        <w:pStyle w:val="7"/>
        <w:ind w:left="420" w:firstLine="0" w:firstLineChars="0"/>
        <w:rPr>
          <w:rFonts w:hint="eastAsia" w:ascii="仿宋_GB2312" w:hAnsi="宋体"/>
          <w:sz w:val="28"/>
          <w:szCs w:val="28"/>
          <w:lang w:val="en-US" w:eastAsia="zh-CN"/>
        </w:rPr>
      </w:pPr>
    </w:p>
    <w:p>
      <w:pPr>
        <w:pStyle w:val="7"/>
        <w:ind w:left="420" w:firstLine="0" w:firstLineChars="0"/>
        <w:rPr>
          <w:rFonts w:hint="eastAsia" w:ascii="仿宋_GB2312" w:hAnsi="宋体"/>
          <w:sz w:val="28"/>
          <w:szCs w:val="28"/>
          <w:lang w:val="en-US" w:eastAsia="zh-CN"/>
        </w:rPr>
      </w:pPr>
    </w:p>
    <w:p>
      <w:pPr>
        <w:pStyle w:val="7"/>
        <w:ind w:left="420" w:firstLine="0" w:firstLineChars="0"/>
        <w:rPr>
          <w:rFonts w:hint="eastAsia" w:ascii="仿宋_GB2312" w:hAnsi="宋体"/>
          <w:sz w:val="28"/>
          <w:szCs w:val="28"/>
          <w:lang w:val="en-US" w:eastAsia="zh-CN"/>
        </w:rPr>
      </w:pPr>
    </w:p>
    <w:p>
      <w:pPr>
        <w:pStyle w:val="7"/>
        <w:ind w:left="420" w:firstLine="0" w:firstLineChars="0"/>
        <w:rPr>
          <w:rFonts w:hint="eastAsia" w:ascii="仿宋_GB2312" w:hAnsi="宋体"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2"/>
        </w:numPr>
        <w:ind w:left="420" w:firstLine="0" w:firstLineChars="0"/>
        <w:rPr>
          <w:rFonts w:hint="eastAsia" w:ascii="仿宋_GB2312" w:hAnsi="宋体"/>
          <w:sz w:val="28"/>
          <w:szCs w:val="28"/>
          <w:lang w:val="en-US" w:eastAsia="zh-CN"/>
        </w:rPr>
      </w:pPr>
      <w:r>
        <w:rPr>
          <w:rFonts w:hint="eastAsia" w:ascii="仿宋_GB2312" w:hAnsi="宋体"/>
          <w:sz w:val="28"/>
          <w:szCs w:val="28"/>
          <w:lang w:val="en-US" w:eastAsia="zh-CN"/>
        </w:rPr>
        <w:t>临时外派人员  控制价：18元/人</w:t>
      </w:r>
    </w:p>
    <w:p>
      <w:pPr>
        <w:pStyle w:val="7"/>
        <w:numPr>
          <w:numId w:val="0"/>
        </w:numPr>
        <w:ind w:left="420" w:leftChars="0" w:firstLine="560" w:firstLineChars="200"/>
        <w:rPr>
          <w:rFonts w:hint="eastAsia" w:ascii="仿宋_GB2312" w:hAnsi="宋体"/>
          <w:sz w:val="28"/>
          <w:szCs w:val="28"/>
          <w:lang w:val="en-US" w:eastAsia="zh-CN"/>
        </w:rPr>
      </w:pPr>
      <w:r>
        <w:rPr>
          <w:rFonts w:hint="eastAsia" w:ascii="仿宋_GB2312" w:hAnsi="宋体"/>
          <w:sz w:val="28"/>
          <w:szCs w:val="28"/>
          <w:lang w:val="en-US" w:eastAsia="zh-CN"/>
        </w:rPr>
        <w:t>赔付要求</w:t>
      </w:r>
    </w:p>
    <w:p>
      <w:pPr>
        <w:pStyle w:val="7"/>
        <w:ind w:left="420" w:firstLine="0" w:firstLineChars="0"/>
        <w:rPr>
          <w:rFonts w:hint="eastAsia" w:ascii="仿宋_GB2312" w:hAnsi="宋体"/>
          <w:sz w:val="28"/>
          <w:szCs w:val="28"/>
          <w:lang w:val="en-US" w:eastAsia="zh-CN"/>
        </w:rPr>
      </w:pPr>
      <w:r>
        <w:rPr>
          <w:rFonts w:hint="eastAsia" w:ascii="仿宋_GB2312" w:hAnsi="宋体"/>
          <w:sz w:val="28"/>
          <w:szCs w:val="28"/>
          <w:lang w:val="en-US" w:eastAsia="zh-CN"/>
        </w:rPr>
        <w:t>（1）意外身故、残疾500000元/人</w:t>
      </w:r>
    </w:p>
    <w:p>
      <w:pPr>
        <w:pStyle w:val="7"/>
        <w:ind w:left="420" w:firstLine="0" w:firstLineChars="0"/>
        <w:rPr>
          <w:rFonts w:hint="eastAsia" w:ascii="仿宋_GB2312" w:hAnsi="宋体"/>
          <w:sz w:val="28"/>
          <w:szCs w:val="28"/>
          <w:lang w:val="en-US" w:eastAsia="zh-CN"/>
        </w:rPr>
      </w:pPr>
      <w:r>
        <w:rPr>
          <w:rFonts w:hint="eastAsia" w:ascii="仿宋_GB2312" w:hAnsi="宋体"/>
          <w:sz w:val="28"/>
          <w:szCs w:val="28"/>
          <w:lang w:val="en-US" w:eastAsia="zh-CN"/>
        </w:rPr>
        <w:t>（2）意外医疗费用50000元/人</w:t>
      </w:r>
    </w:p>
    <w:p>
      <w:pPr>
        <w:pStyle w:val="7"/>
        <w:ind w:left="420" w:firstLine="0" w:firstLineChars="0"/>
        <w:rPr>
          <w:rFonts w:hint="eastAsia" w:ascii="仿宋_GB2312" w:hAnsi="宋体"/>
          <w:sz w:val="28"/>
          <w:szCs w:val="28"/>
          <w:lang w:val="en-US" w:eastAsia="zh-CN"/>
        </w:rPr>
      </w:pPr>
      <w:r>
        <w:rPr>
          <w:rFonts w:hint="eastAsia" w:ascii="仿宋_GB2312" w:hAnsi="宋体"/>
          <w:sz w:val="28"/>
          <w:szCs w:val="28"/>
          <w:lang w:val="en-US" w:eastAsia="zh-CN"/>
        </w:rPr>
        <w:t>（3）意外医疗免赔额：100元/次</w:t>
      </w:r>
    </w:p>
    <w:p>
      <w:pPr>
        <w:pStyle w:val="7"/>
        <w:ind w:left="420" w:firstLine="0" w:firstLineChars="0"/>
        <w:rPr>
          <w:rFonts w:hint="eastAsia" w:ascii="仿宋_GB2312" w:hAnsi="宋体"/>
          <w:sz w:val="28"/>
          <w:szCs w:val="28"/>
          <w:lang w:val="en-US" w:eastAsia="zh-CN"/>
        </w:rPr>
      </w:pPr>
      <w:r>
        <w:rPr>
          <w:rFonts w:hint="eastAsia" w:ascii="仿宋_GB2312" w:hAnsi="宋体"/>
          <w:sz w:val="28"/>
          <w:szCs w:val="28"/>
          <w:lang w:val="en-US" w:eastAsia="zh-CN"/>
        </w:rPr>
        <w:t>（4）意外医疗给付比例：80%</w:t>
      </w:r>
    </w:p>
    <w:p>
      <w:pPr>
        <w:pStyle w:val="7"/>
        <w:ind w:left="420" w:firstLine="0" w:firstLineChars="0"/>
        <w:rPr>
          <w:rFonts w:hint="eastAsia" w:ascii="仿宋_GB2312" w:hAnsi="宋体"/>
          <w:sz w:val="28"/>
          <w:szCs w:val="28"/>
          <w:lang w:val="en-US" w:eastAsia="zh-CN"/>
        </w:rPr>
      </w:pPr>
      <w:r>
        <w:rPr>
          <w:rFonts w:hint="eastAsia" w:ascii="仿宋_GB2312" w:hAnsi="宋体"/>
          <w:sz w:val="28"/>
          <w:szCs w:val="28"/>
          <w:lang w:val="en-US" w:eastAsia="zh-CN"/>
        </w:rPr>
        <w:t>（5）意外医疗门诊急诊限额：500元/次</w:t>
      </w:r>
    </w:p>
    <w:p>
      <w:pPr>
        <w:pStyle w:val="7"/>
        <w:ind w:left="1260" w:leftChars="200" w:hanging="840" w:hangingChars="300"/>
        <w:rPr>
          <w:rFonts w:hint="eastAsia" w:ascii="仿宋_GB2312" w:hAnsi="宋体"/>
          <w:sz w:val="28"/>
          <w:szCs w:val="28"/>
          <w:lang w:val="en-US" w:eastAsia="zh-CN"/>
        </w:rPr>
      </w:pPr>
      <w:r>
        <w:rPr>
          <w:rFonts w:hint="eastAsia" w:ascii="仿宋_GB2312" w:hAnsi="宋体"/>
          <w:sz w:val="28"/>
          <w:szCs w:val="28"/>
          <w:lang w:val="en-US" w:eastAsia="zh-CN"/>
        </w:rPr>
        <w:t>（6）意外住院津贴100元/天（每次限60日、累计限180日、免赔3日）</w:t>
      </w:r>
    </w:p>
    <w:p>
      <w:pPr>
        <w:pStyle w:val="7"/>
        <w:ind w:left="1260" w:leftChars="200" w:hanging="840" w:hangingChars="300"/>
        <w:rPr>
          <w:rFonts w:hint="eastAsia" w:ascii="仿宋_GB2312" w:hAnsi="宋体"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3"/>
        </w:numPr>
        <w:ind w:left="0" w:leftChars="0" w:firstLine="560" w:firstLineChars="200"/>
        <w:rPr>
          <w:rFonts w:hint="eastAsia" w:ascii="仿宋_GB2312" w:hAnsi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/>
          <w:sz w:val="28"/>
          <w:szCs w:val="28"/>
          <w:lang w:val="en-US" w:eastAsia="zh-CN"/>
        </w:rPr>
        <w:t xml:space="preserve">保险合同时间:1-7日  </w:t>
      </w:r>
      <w:r>
        <w:rPr>
          <w:rFonts w:hint="eastAsia" w:ascii="仿宋_GB2312" w:hAnsi="仿宋_GB2312"/>
          <w:bCs/>
          <w:sz w:val="28"/>
          <w:szCs w:val="28"/>
          <w:lang w:val="en-US" w:eastAsia="zh-CN"/>
        </w:rPr>
        <w:t>承保区域：四川省内</w:t>
      </w:r>
    </w:p>
    <w:p>
      <w:pPr>
        <w:pStyle w:val="7"/>
        <w:ind w:left="1119" w:leftChars="266" w:hanging="560" w:hangingChars="200"/>
        <w:rPr>
          <w:rFonts w:hint="eastAsia" w:ascii="仿宋_GB2312" w:hAnsi="仿宋_GB2312"/>
          <w:bCs/>
          <w:sz w:val="28"/>
          <w:szCs w:val="28"/>
        </w:rPr>
      </w:pPr>
      <w:r>
        <w:rPr>
          <w:rFonts w:hint="eastAsia" w:ascii="仿宋_GB2312" w:hAnsi="仿宋_GB2312"/>
          <w:bCs/>
          <w:sz w:val="28"/>
          <w:szCs w:val="28"/>
          <w:lang w:eastAsia="zh-CN"/>
        </w:rPr>
        <w:t>三、</w:t>
      </w:r>
      <w:r>
        <w:rPr>
          <w:rFonts w:hint="eastAsia" w:ascii="仿宋_GB2312" w:hAnsi="仿宋_GB2312"/>
          <w:bCs/>
          <w:sz w:val="28"/>
          <w:szCs w:val="28"/>
        </w:rPr>
        <w:t>人数：最终投保人数以实际投保数为准，结算金额以中标的每人保费单价及实际投保人数计算为准。</w:t>
      </w:r>
    </w:p>
    <w:p>
      <w:pPr>
        <w:pStyle w:val="7"/>
        <w:ind w:left="1959" w:leftChars="266" w:hanging="1400" w:hangingChars="500"/>
        <w:rPr>
          <w:rFonts w:hint="eastAsia" w:ascii="仿宋_GB2312" w:hAnsi="仿宋_GB2312"/>
          <w:bCs/>
          <w:sz w:val="28"/>
          <w:szCs w:val="28"/>
        </w:rPr>
      </w:pPr>
      <w:r>
        <w:rPr>
          <w:rFonts w:hint="eastAsia" w:ascii="仿宋_GB2312" w:hAnsi="仿宋_GB2312"/>
          <w:bCs/>
          <w:sz w:val="28"/>
          <w:szCs w:val="28"/>
          <w:lang w:eastAsia="zh-CN"/>
        </w:rPr>
        <w:t>四、</w:t>
      </w:r>
      <w:r>
        <w:rPr>
          <w:rFonts w:hint="eastAsia" w:ascii="仿宋_GB2312" w:hAnsi="仿宋_GB2312"/>
          <w:bCs/>
          <w:sz w:val="28"/>
          <w:szCs w:val="28"/>
        </w:rPr>
        <w:t>资格要求：具有中国银保监会核准颁发的</w:t>
      </w:r>
      <w:r>
        <w:rPr>
          <w:rFonts w:hint="eastAsia" w:ascii="仿宋_GB2312" w:hAnsi="仿宋_GB2312"/>
          <w:b/>
          <w:bCs w:val="0"/>
          <w:sz w:val="28"/>
          <w:szCs w:val="28"/>
        </w:rPr>
        <w:t>经营保险业务许可证</w:t>
      </w:r>
      <w:r>
        <w:rPr>
          <w:rFonts w:hint="eastAsia" w:ascii="仿宋_GB2312" w:hAnsi="仿宋_GB2312"/>
          <w:bCs/>
          <w:sz w:val="28"/>
          <w:szCs w:val="28"/>
        </w:rPr>
        <w:t>业务范围须涵盖本项目保险</w:t>
      </w:r>
    </w:p>
    <w:p>
      <w:pPr>
        <w:pStyle w:val="7"/>
        <w:numPr>
          <w:ilvl w:val="0"/>
          <w:numId w:val="0"/>
        </w:numPr>
        <w:ind w:leftChars="200"/>
        <w:rPr>
          <w:rFonts w:hint="default" w:ascii="仿宋_GB2312" w:hAnsi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/>
          <w:bCs/>
          <w:sz w:val="28"/>
          <w:szCs w:val="28"/>
          <w:lang w:eastAsia="zh-CN"/>
        </w:rPr>
        <w:t>五、其他要求：以医院工作安排人员名册为准，及时参保，不得延误。</w:t>
      </w:r>
    </w:p>
    <w:p>
      <w:pPr>
        <w:pStyle w:val="7"/>
        <w:numPr>
          <w:ilvl w:val="0"/>
          <w:numId w:val="0"/>
        </w:numPr>
        <w:ind w:leftChars="200"/>
        <w:rPr>
          <w:rFonts w:hint="default" w:ascii="仿宋_GB2312" w:hAnsi="仿宋_GB2312"/>
          <w:bCs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200"/>
        <w:rPr>
          <w:rFonts w:hint="default" w:ascii="仿宋_GB2312" w:hAnsi="仿宋_GB2312"/>
          <w:bCs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200"/>
        <w:rPr>
          <w:rFonts w:hint="default" w:ascii="仿宋_GB2312" w:hAnsi="仿宋_GB2312"/>
          <w:bCs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200"/>
        <w:rPr>
          <w:rFonts w:hint="default" w:ascii="仿宋_GB2312" w:hAnsi="仿宋_GB2312"/>
          <w:bCs/>
          <w:sz w:val="28"/>
          <w:szCs w:val="28"/>
          <w:lang w:val="en-US" w:eastAsia="zh-CN"/>
        </w:rPr>
      </w:pPr>
    </w:p>
    <w:p>
      <w:pPr>
        <w:pStyle w:val="7"/>
        <w:ind w:left="0" w:leftChars="0" w:firstLine="560" w:firstLineChars="200"/>
        <w:rPr>
          <w:rFonts w:hint="eastAsia" w:ascii="仿宋_GB2312" w:hAnsi="宋体"/>
          <w:sz w:val="28"/>
          <w:szCs w:val="28"/>
          <w:lang w:val="en-US" w:eastAsia="zh-CN"/>
        </w:rPr>
      </w:pPr>
    </w:p>
    <w:p>
      <w:pPr>
        <w:pStyle w:val="7"/>
        <w:ind w:left="0" w:leftChars="0" w:firstLine="560" w:firstLineChars="200"/>
        <w:rPr>
          <w:rFonts w:hint="eastAsia" w:ascii="仿宋_GB2312" w:hAnsi="宋体"/>
          <w:sz w:val="28"/>
          <w:szCs w:val="28"/>
          <w:lang w:val="en-US" w:eastAsia="zh-CN"/>
        </w:rPr>
      </w:pPr>
    </w:p>
    <w:p>
      <w:pPr>
        <w:pStyle w:val="7"/>
        <w:ind w:left="0" w:leftChars="0" w:firstLine="560" w:firstLineChars="200"/>
        <w:rPr>
          <w:rFonts w:hint="eastAsia" w:ascii="仿宋_GB2312" w:hAnsi="宋体"/>
          <w:sz w:val="28"/>
          <w:szCs w:val="28"/>
          <w:lang w:val="en-US" w:eastAsia="zh-CN"/>
        </w:rPr>
      </w:pPr>
    </w:p>
    <w:p>
      <w:pPr>
        <w:pStyle w:val="7"/>
        <w:ind w:left="0" w:leftChars="0" w:firstLine="560" w:firstLineChars="200"/>
        <w:rPr>
          <w:rFonts w:hint="eastAsia" w:ascii="仿宋_GB2312" w:hAnsi="宋体"/>
          <w:sz w:val="28"/>
          <w:szCs w:val="28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ascii="仿宋_GB2312" w:hAnsi="宋体" w:eastAsiaTheme="minorEastAsia"/>
          <w:sz w:val="28"/>
          <w:szCs w:val="28"/>
          <w:lang w:val="en-US" w:eastAsia="zh-CN"/>
        </w:rPr>
      </w:pPr>
      <w:r>
        <w:rPr>
          <w:rFonts w:hint="eastAsia" w:ascii="仿宋_GB2312" w:hAnsi="宋体"/>
          <w:sz w:val="28"/>
          <w:szCs w:val="28"/>
          <w:lang w:val="en-US" w:eastAsia="zh-CN"/>
        </w:rPr>
        <w:t>一、超龄返聘保险期限1年赔付需求   控制价：205元/人</w:t>
      </w:r>
    </w:p>
    <w:p>
      <w:pPr>
        <w:pStyle w:val="7"/>
        <w:ind w:left="420" w:firstLine="0" w:firstLineChars="0"/>
        <w:rPr>
          <w:rFonts w:hint="eastAsia" w:ascii="仿宋_GB2312" w:hAnsi="宋体"/>
          <w:sz w:val="28"/>
          <w:szCs w:val="28"/>
          <w:lang w:val="en-US" w:eastAsia="zh-CN"/>
        </w:rPr>
      </w:pPr>
      <w:r>
        <w:rPr>
          <w:rFonts w:hint="eastAsia" w:ascii="仿宋_GB2312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/>
          <w:sz w:val="28"/>
          <w:szCs w:val="28"/>
          <w:lang w:val="en-US" w:eastAsia="zh-CN"/>
        </w:rPr>
        <w:t>（1）意外身故、残疾500000元/人</w:t>
      </w:r>
    </w:p>
    <w:p>
      <w:pPr>
        <w:pStyle w:val="7"/>
        <w:ind w:left="420" w:firstLine="0" w:firstLineChars="0"/>
        <w:rPr>
          <w:rFonts w:hint="eastAsia" w:ascii="仿宋_GB2312" w:hAnsi="宋体"/>
          <w:sz w:val="28"/>
          <w:szCs w:val="28"/>
          <w:lang w:val="en-US" w:eastAsia="zh-CN"/>
        </w:rPr>
      </w:pPr>
      <w:r>
        <w:rPr>
          <w:rFonts w:hint="eastAsia" w:ascii="仿宋_GB2312" w:hAnsi="宋体"/>
          <w:sz w:val="28"/>
          <w:szCs w:val="28"/>
          <w:lang w:val="en-US" w:eastAsia="zh-CN"/>
        </w:rPr>
        <w:t>（2）意外医疗费用50000元/人</w:t>
      </w:r>
    </w:p>
    <w:p>
      <w:pPr>
        <w:pStyle w:val="7"/>
        <w:ind w:left="420" w:firstLine="0" w:firstLineChars="0"/>
        <w:rPr>
          <w:rFonts w:hint="eastAsia" w:ascii="仿宋_GB2312" w:hAnsi="宋体"/>
          <w:sz w:val="28"/>
          <w:szCs w:val="28"/>
          <w:lang w:val="en-US" w:eastAsia="zh-CN"/>
        </w:rPr>
      </w:pPr>
      <w:r>
        <w:rPr>
          <w:rFonts w:hint="eastAsia" w:ascii="仿宋_GB2312" w:hAnsi="宋体"/>
          <w:sz w:val="28"/>
          <w:szCs w:val="28"/>
          <w:lang w:val="en-US" w:eastAsia="zh-CN"/>
        </w:rPr>
        <w:t>（3）意外医疗免赔额：100元/次</w:t>
      </w:r>
    </w:p>
    <w:p>
      <w:pPr>
        <w:pStyle w:val="7"/>
        <w:ind w:left="420" w:firstLine="0" w:firstLineChars="0"/>
        <w:rPr>
          <w:rFonts w:hint="eastAsia" w:ascii="仿宋_GB2312" w:hAnsi="宋体"/>
          <w:sz w:val="28"/>
          <w:szCs w:val="28"/>
          <w:lang w:val="en-US" w:eastAsia="zh-CN"/>
        </w:rPr>
      </w:pPr>
      <w:r>
        <w:rPr>
          <w:rFonts w:hint="eastAsia" w:ascii="仿宋_GB2312" w:hAnsi="宋体"/>
          <w:sz w:val="28"/>
          <w:szCs w:val="28"/>
          <w:lang w:val="en-US" w:eastAsia="zh-CN"/>
        </w:rPr>
        <w:t>（4）意外医疗给付比例：80%</w:t>
      </w:r>
    </w:p>
    <w:p>
      <w:pPr>
        <w:pStyle w:val="7"/>
        <w:ind w:left="420" w:firstLine="0" w:firstLineChars="0"/>
        <w:rPr>
          <w:rFonts w:hint="eastAsia" w:ascii="仿宋_GB2312" w:hAnsi="宋体"/>
          <w:sz w:val="28"/>
          <w:szCs w:val="28"/>
          <w:lang w:val="en-US" w:eastAsia="zh-CN"/>
        </w:rPr>
      </w:pPr>
      <w:r>
        <w:rPr>
          <w:rFonts w:hint="eastAsia" w:ascii="仿宋_GB2312" w:hAnsi="宋体"/>
          <w:sz w:val="28"/>
          <w:szCs w:val="28"/>
          <w:lang w:val="en-US" w:eastAsia="zh-CN"/>
        </w:rPr>
        <w:t>（5）意外医疗门诊急诊限额：500元/次</w:t>
      </w:r>
    </w:p>
    <w:p>
      <w:pPr>
        <w:pStyle w:val="7"/>
        <w:ind w:left="1260" w:leftChars="200" w:hanging="840" w:hangingChars="300"/>
        <w:rPr>
          <w:rFonts w:hint="eastAsia" w:ascii="仿宋_GB2312" w:hAnsi="宋体"/>
          <w:sz w:val="28"/>
          <w:szCs w:val="28"/>
          <w:lang w:val="en-US" w:eastAsia="zh-CN"/>
        </w:rPr>
      </w:pPr>
      <w:r>
        <w:rPr>
          <w:rFonts w:hint="eastAsia" w:ascii="仿宋_GB2312" w:hAnsi="宋体"/>
          <w:sz w:val="28"/>
          <w:szCs w:val="28"/>
          <w:lang w:val="en-US" w:eastAsia="zh-CN"/>
        </w:rPr>
        <w:t>（6）意外住院津贴100元/天（每次限60日、累计限180日、免赔3日）</w:t>
      </w:r>
    </w:p>
    <w:p>
      <w:pPr>
        <w:pStyle w:val="7"/>
        <w:ind w:left="0" w:leftChars="0" w:firstLine="560" w:firstLineChars="200"/>
        <w:rPr>
          <w:rFonts w:hint="default" w:ascii="仿宋_GB2312" w:hAnsi="仿宋_GB2312" w:eastAsiaTheme="minorEastAsia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/>
          <w:bCs/>
          <w:sz w:val="28"/>
          <w:szCs w:val="28"/>
          <w:lang w:eastAsia="zh-CN"/>
        </w:rPr>
        <w:t>二、</w:t>
      </w:r>
      <w:r>
        <w:rPr>
          <w:rFonts w:hint="eastAsia" w:ascii="仿宋_GB2312" w:hAnsi="仿宋_GB2312"/>
          <w:bCs/>
          <w:sz w:val="28"/>
          <w:szCs w:val="28"/>
        </w:rPr>
        <w:t>保险</w:t>
      </w:r>
      <w:r>
        <w:rPr>
          <w:rFonts w:hint="eastAsia" w:ascii="仿宋_GB2312" w:hAnsi="仿宋_GB2312"/>
          <w:bCs/>
          <w:sz w:val="28"/>
          <w:szCs w:val="28"/>
          <w:lang w:eastAsia="zh-CN"/>
        </w:rPr>
        <w:t>合同期限</w:t>
      </w:r>
      <w:r>
        <w:rPr>
          <w:rFonts w:hint="eastAsia" w:ascii="仿宋_GB2312" w:hAnsi="仿宋_GB2312"/>
          <w:bCs/>
          <w:sz w:val="28"/>
          <w:szCs w:val="28"/>
        </w:rPr>
        <w:t>：1年</w:t>
      </w:r>
      <w:r>
        <w:rPr>
          <w:rFonts w:hint="eastAsia" w:ascii="仿宋_GB2312" w:hAnsi="仿宋_GB2312"/>
          <w:bCs/>
          <w:sz w:val="28"/>
          <w:szCs w:val="28"/>
          <w:lang w:val="en-US" w:eastAsia="zh-CN"/>
        </w:rPr>
        <w:t xml:space="preserve">  承保区域：四川省内</w:t>
      </w:r>
    </w:p>
    <w:p>
      <w:pPr>
        <w:pStyle w:val="7"/>
        <w:ind w:left="1119" w:leftChars="266" w:hanging="560" w:hangingChars="200"/>
        <w:rPr>
          <w:rFonts w:hint="eastAsia" w:ascii="仿宋_GB2312" w:hAnsi="仿宋_GB2312"/>
          <w:bCs/>
          <w:sz w:val="28"/>
          <w:szCs w:val="28"/>
        </w:rPr>
      </w:pPr>
      <w:r>
        <w:rPr>
          <w:rFonts w:hint="eastAsia" w:ascii="仿宋_GB2312" w:hAnsi="仿宋_GB2312"/>
          <w:bCs/>
          <w:sz w:val="28"/>
          <w:szCs w:val="28"/>
          <w:lang w:eastAsia="zh-CN"/>
        </w:rPr>
        <w:t>三、</w:t>
      </w:r>
      <w:r>
        <w:rPr>
          <w:rFonts w:hint="eastAsia" w:ascii="仿宋_GB2312" w:hAnsi="仿宋_GB2312"/>
          <w:bCs/>
          <w:sz w:val="28"/>
          <w:szCs w:val="28"/>
        </w:rPr>
        <w:t>人数：最终投保人数以实际投保数为准，结算金额以中标的每人保费单价及实际投保人数计算为准。</w:t>
      </w:r>
    </w:p>
    <w:p>
      <w:pPr>
        <w:pStyle w:val="7"/>
        <w:ind w:left="1959" w:leftChars="266" w:hanging="1400" w:hangingChars="500"/>
        <w:rPr>
          <w:rFonts w:hint="eastAsia" w:ascii="仿宋_GB2312" w:hAnsi="仿宋_GB2312"/>
          <w:bCs/>
          <w:sz w:val="28"/>
          <w:szCs w:val="28"/>
        </w:rPr>
      </w:pPr>
      <w:r>
        <w:rPr>
          <w:rFonts w:hint="eastAsia" w:ascii="仿宋_GB2312" w:hAnsi="仿宋_GB2312"/>
          <w:bCs/>
          <w:sz w:val="28"/>
          <w:szCs w:val="28"/>
          <w:lang w:eastAsia="zh-CN"/>
        </w:rPr>
        <w:t>四、</w:t>
      </w:r>
      <w:r>
        <w:rPr>
          <w:rFonts w:hint="eastAsia" w:ascii="仿宋_GB2312" w:hAnsi="仿宋_GB2312"/>
          <w:bCs/>
          <w:sz w:val="28"/>
          <w:szCs w:val="28"/>
        </w:rPr>
        <w:t>资格要求：具有中国银保监会核准颁发的</w:t>
      </w:r>
      <w:r>
        <w:rPr>
          <w:rFonts w:hint="eastAsia" w:ascii="仿宋_GB2312" w:hAnsi="仿宋_GB2312"/>
          <w:b/>
          <w:bCs w:val="0"/>
          <w:sz w:val="28"/>
          <w:szCs w:val="28"/>
        </w:rPr>
        <w:t>经营保险业务许可证</w:t>
      </w:r>
      <w:r>
        <w:rPr>
          <w:rFonts w:hint="eastAsia" w:ascii="仿宋_GB2312" w:hAnsi="仿宋_GB2312"/>
          <w:bCs/>
          <w:sz w:val="28"/>
          <w:szCs w:val="28"/>
        </w:rPr>
        <w:t>业务范围须涵盖本项目保险</w:t>
      </w:r>
    </w:p>
    <w:p>
      <w:pPr>
        <w:pStyle w:val="7"/>
        <w:ind w:left="1959" w:leftChars="266" w:hanging="1400" w:hangingChars="500"/>
        <w:rPr>
          <w:rFonts w:hint="default" w:ascii="仿宋_GB2312" w:hAnsi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/>
          <w:bCs/>
          <w:sz w:val="28"/>
          <w:szCs w:val="28"/>
          <w:lang w:eastAsia="zh-CN"/>
        </w:rPr>
        <w:t>五、其他要求：</w:t>
      </w:r>
      <w:r>
        <w:rPr>
          <w:rFonts w:hint="eastAsia" w:ascii="仿宋_GB2312" w:hAnsi="仿宋_GB2312"/>
          <w:bCs/>
          <w:sz w:val="28"/>
          <w:szCs w:val="28"/>
          <w:lang w:val="en-US" w:eastAsia="zh-CN"/>
        </w:rPr>
        <w:t>花名册人员可以替换</w:t>
      </w:r>
    </w:p>
    <w:p>
      <w:pPr>
        <w:pStyle w:val="7"/>
        <w:ind w:left="1260" w:leftChars="200" w:hanging="840" w:hangingChars="300"/>
        <w:rPr>
          <w:rFonts w:hint="eastAsia" w:ascii="仿宋_GB2312" w:hAnsi="宋体"/>
          <w:sz w:val="28"/>
          <w:szCs w:val="28"/>
          <w:lang w:val="en-US" w:eastAsia="zh-CN"/>
        </w:rPr>
      </w:pPr>
    </w:p>
    <w:p>
      <w:pPr>
        <w:pStyle w:val="7"/>
        <w:ind w:left="420" w:firstLine="0" w:firstLineChars="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92DD2"/>
    <w:multiLevelType w:val="singleLevel"/>
    <w:tmpl w:val="1B392DD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E54683"/>
    <w:multiLevelType w:val="singleLevel"/>
    <w:tmpl w:val="37E546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C7BF054"/>
    <w:multiLevelType w:val="singleLevel"/>
    <w:tmpl w:val="6C7BF0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796"/>
    <w:rsid w:val="00084E8F"/>
    <w:rsid w:val="002D2F72"/>
    <w:rsid w:val="00361FD0"/>
    <w:rsid w:val="003E2FAB"/>
    <w:rsid w:val="004E4CE3"/>
    <w:rsid w:val="00711F51"/>
    <w:rsid w:val="0075428C"/>
    <w:rsid w:val="00765796"/>
    <w:rsid w:val="007B7C98"/>
    <w:rsid w:val="009E1777"/>
    <w:rsid w:val="00A65E0A"/>
    <w:rsid w:val="00BF20F9"/>
    <w:rsid w:val="00BF53D9"/>
    <w:rsid w:val="0AD81455"/>
    <w:rsid w:val="0B67780B"/>
    <w:rsid w:val="114E06C3"/>
    <w:rsid w:val="12D1335A"/>
    <w:rsid w:val="138C102F"/>
    <w:rsid w:val="13E24857"/>
    <w:rsid w:val="1C465448"/>
    <w:rsid w:val="23A150F7"/>
    <w:rsid w:val="260A0FF9"/>
    <w:rsid w:val="27E965F8"/>
    <w:rsid w:val="2F9C692C"/>
    <w:rsid w:val="2FD514EF"/>
    <w:rsid w:val="35AD335B"/>
    <w:rsid w:val="363C1338"/>
    <w:rsid w:val="394A0EC1"/>
    <w:rsid w:val="4BF5545C"/>
    <w:rsid w:val="50AF60A0"/>
    <w:rsid w:val="51BC69A8"/>
    <w:rsid w:val="52635075"/>
    <w:rsid w:val="56160733"/>
    <w:rsid w:val="5A837388"/>
    <w:rsid w:val="5DC664B8"/>
    <w:rsid w:val="5F80475A"/>
    <w:rsid w:val="5FEF619A"/>
    <w:rsid w:val="632E45F4"/>
    <w:rsid w:val="6A0B3BD1"/>
    <w:rsid w:val="71A010A2"/>
    <w:rsid w:val="72447108"/>
    <w:rsid w:val="751F6782"/>
    <w:rsid w:val="753F5076"/>
    <w:rsid w:val="761B163F"/>
    <w:rsid w:val="78006D3F"/>
    <w:rsid w:val="7A5D2C43"/>
    <w:rsid w:val="7DCC558D"/>
    <w:rsid w:val="7E75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563</Characters>
  <Lines>4</Lines>
  <Paragraphs>1</Paragraphs>
  <TotalTime>61</TotalTime>
  <ScaleCrop>false</ScaleCrop>
  <LinksUpToDate>false</LinksUpToDate>
  <CharactersWithSpaces>660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2022-02-07T00:39:00Z</dcterms:created>
  <dc:creator>龙俊成</dc:creator>
  <cp:lastModifiedBy>龙俊成</cp:lastModifiedBy>
  <cp:lastPrinted>2022-02-09T03:15:00Z</cp:lastPrinted>
  <dcterms:modified xsi:type="dcterms:W3CDTF">2023-05-06T01:41:49Z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CB7DA2ED92E74757ACDD98E8CC4B5B79</vt:lpwstr>
  </property>
</Properties>
</file>